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C2FB" w14:textId="4F7DFD16" w:rsidR="00356169" w:rsidRPr="009D2EE2" w:rsidRDefault="00003B0E" w:rsidP="00943D6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AADDFC4" wp14:editId="2717AC85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CDBF" w14:textId="562BE74A" w:rsidR="00515C87" w:rsidRDefault="00515C8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“A Global Flags Unlimited, LLC </w:t>
      </w:r>
      <w:r w:rsidR="006B19F3">
        <w:rPr>
          <w:rFonts w:ascii="Arial" w:eastAsia="Arial" w:hAnsi="Arial" w:cs="Arial"/>
          <w:sz w:val="20"/>
          <w:lang w:val="en-US" w:eastAsia="en-US" w:bidi="en-US"/>
        </w:rPr>
        <w:t>c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>ompany”</w:t>
      </w:r>
    </w:p>
    <w:p w14:paraId="29017A93" w14:textId="77777777" w:rsidR="002769A7" w:rsidRDefault="002769A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15A4FCEF" w14:textId="1DE429EB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300FB4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75881012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6CC16DF" w14:textId="24484D92" w:rsidR="003628C2" w:rsidRPr="003628C2" w:rsidRDefault="006B19F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7" w:history="1">
        <w:r w:rsidR="003628C2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>Illuminator Architectural Internal Series</w:t>
        </w:r>
      </w:hyperlink>
      <w:r w:rsidR="003628C2" w:rsidRPr="003628C2">
        <w:rPr>
          <w:b/>
          <w:u w:val="single"/>
          <w:lang w:val="en-US"/>
        </w:rPr>
        <w:t xml:space="preserve"> </w:t>
      </w:r>
    </w:p>
    <w:p w14:paraId="2D208035" w14:textId="77777777" w:rsidR="0019030B" w:rsidRPr="0019030B" w:rsidRDefault="0019030B" w:rsidP="0019030B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19030B">
        <w:rPr>
          <w:rFonts w:ascii="Arial" w:eastAsia="Arial" w:hAnsi="Arial" w:cs="Arial"/>
          <w:b/>
          <w:sz w:val="20"/>
          <w:lang w:val="en-US" w:eastAsia="en-US" w:bidi="en-US"/>
        </w:rPr>
        <w:t>IL40IH Bronze</w:t>
      </w:r>
    </w:p>
    <w:p w14:paraId="7026A470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157F5C4B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5204699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E5460A3" w14:textId="77777777" w:rsidR="00E236CC" w:rsidRPr="006B4083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560C1452" w14:textId="77777777" w:rsidR="003E7BD8" w:rsidRPr="006B4083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28747617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E3243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22F09C2F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03A480E2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58F10E5B" w14:textId="77777777" w:rsidR="00F90070" w:rsidRPr="006B4083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32C09200" w14:textId="77777777" w:rsidR="00F90070" w:rsidRPr="006B4083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20ADD4C8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47C8BAC6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AB207A8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1ADCAE0C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1F0DB922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6C841EB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239B831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2000C1C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5816C084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7BE45DE4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2F3012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3F7FB21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20E031C4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53E1FE06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FDB1382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3288283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2C7B6C1F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5EFA633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25C7AA33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77D93ECA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644ACA89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2448CD0D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17EF390D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4F6C6C95" w14:textId="77777777" w:rsidR="00B71BE5" w:rsidRPr="006B4083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0D8E6733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2B19C58D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16BC8AA4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A1F75F1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03FC7985" w14:textId="3D1BC1B4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7CE8410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AB6B2F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Acceptable Manufacturer:</w:t>
      </w:r>
    </w:p>
    <w:p w14:paraId="01AE884A" w14:textId="77777777" w:rsidR="00356169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 w:rsidR="0035616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157869C0" w14:textId="38C80FF3" w:rsidR="004000BA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3600 Cantrell Indu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strial Ct., Acworth, GA 30101. </w:t>
      </w:r>
    </w:p>
    <w:p w14:paraId="18AD1BC1" w14:textId="6DC530B8" w:rsidR="003165FA" w:rsidRPr="006B4083" w:rsidRDefault="00A86661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962-0956.  Fax </w:t>
      </w:r>
      <w:r w:rsidR="009D0301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770</w:t>
      </w:r>
      <w:r w:rsidR="009D0301"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49DE7B70" w14:textId="352CEA82" w:rsidR="009F79AA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Email: </w:t>
      </w:r>
      <w:hyperlink r:id="rId8" w:history="1">
        <w:r w:rsidR="00250A90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9" w:history="1">
        <w:r w:rsidR="00AD5A22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AD5A2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040C14B6" w14:textId="77777777" w:rsidR="00356169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165AE97" w14:textId="14E7CD78" w:rsidR="009F79AA" w:rsidRDefault="009F79AA" w:rsidP="009F79A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69978555" w14:textId="74E3096F" w:rsidR="004D7E10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4EDD552" w14:textId="77777777" w:rsidR="004D7E10" w:rsidRPr="006B4083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7CF72DF" w14:textId="77777777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2.2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FLAGPOLES</w:t>
      </w:r>
    </w:p>
    <w:p w14:paraId="75AC82D2" w14:textId="77777777" w:rsidR="0019030B" w:rsidRDefault="0019030B" w:rsidP="0019030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Illuminator Architectural Series:</w:t>
      </w:r>
      <w:r>
        <w:rPr>
          <w:rFonts w:ascii="Calibri" w:eastAsia="Calibri" w:hAnsi="Calibri" w:cs="Calibri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Model: IL40IH</w:t>
      </w:r>
    </w:p>
    <w:p w14:paraId="7623ACB8" w14:textId="77777777" w:rsidR="0019030B" w:rsidRDefault="0019030B" w:rsidP="0019030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Internal winch with cable halyard. M-winch with control stop device and removable handle, stainless-steel cable halyard and concealed revolving truck assembly.  Provide flush access opening 1/2 inch (13 mm) secured with cylinder lock.</w:t>
      </w:r>
    </w:p>
    <w:p w14:paraId="51A6078D" w14:textId="77777777" w:rsidR="0019030B" w:rsidRDefault="0019030B" w:rsidP="0019030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40ft</w:t>
      </w:r>
    </w:p>
    <w:p w14:paraId="697C9E09" w14:textId="77777777" w:rsidR="0019030B" w:rsidRDefault="0019030B" w:rsidP="0019030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44ft</w:t>
      </w:r>
    </w:p>
    <w:p w14:paraId="6CC7BC19" w14:textId="19FBD734" w:rsidR="0019030B" w:rsidRDefault="0019030B" w:rsidP="0019030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8”</w:t>
      </w:r>
      <w:r w:rsidR="00BD615C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base and 3.5” top</w:t>
      </w:r>
    </w:p>
    <w:p w14:paraId="4587FC73" w14:textId="77777777" w:rsidR="0019030B" w:rsidRDefault="0019030B" w:rsidP="0019030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14:paraId="0CEC9AE0" w14:textId="77777777" w:rsidR="0019030B" w:rsidRDefault="0019030B" w:rsidP="0019030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120 mph </w:t>
      </w:r>
    </w:p>
    <w:p w14:paraId="6BFE47B5" w14:textId="77777777" w:rsidR="0019030B" w:rsidRDefault="0019030B" w:rsidP="0019030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14:paraId="1511DDC6" w14:textId="77777777" w:rsidR="0019030B" w:rsidRDefault="0019030B" w:rsidP="0019030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lang w:val="en-US" w:eastAsia="en-US" w:bidi="en-US"/>
        </w:rPr>
        <w:t xml:space="preserve"> </w:t>
      </w:r>
      <w:r>
        <w:rPr>
          <w:rFonts w:ascii="Arial" w:eastAsia="Arial" w:hAnsi="Arial" w:cs="Arial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Finish</w:t>
      </w:r>
      <w:r>
        <w:rPr>
          <w:rFonts w:ascii="Arial" w:eastAsia="Arial" w:hAnsi="Arial" w:cs="Arial"/>
          <w:lang w:val="en-US" w:eastAsia="en-US" w:bidi="en-US"/>
        </w:rPr>
        <w:t>:</w:t>
      </w:r>
    </w:p>
    <w:p w14:paraId="6975A183" w14:textId="77777777" w:rsidR="0019030B" w:rsidRDefault="0019030B" w:rsidP="0019030B">
      <w:pPr>
        <w:widowControl w:val="0"/>
        <w:tabs>
          <w:tab w:val="left" w:pos="1516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6" w:hanging="360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Bronze Anodized Finish: Architectural Class I integrally colored or      electrolytically deposited color coating.</w:t>
      </w:r>
      <w:r>
        <w:rPr>
          <w:rFonts w:ascii="Arial" w:eastAsia="Arial" w:hAnsi="Arial" w:cs="Arial"/>
          <w:lang w:val="en-US" w:eastAsia="en-US" w:bidi="en-US"/>
        </w:rPr>
        <w:t xml:space="preserve"> </w:t>
      </w:r>
    </w:p>
    <w:p w14:paraId="60C1FB59" w14:textId="2F573DA8" w:rsidR="0019030B" w:rsidRDefault="0019030B" w:rsidP="0019030B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firstLine="228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Illuminator:  Finish to match pole</w:t>
      </w:r>
      <w:r>
        <w:rPr>
          <w:rFonts w:ascii="Arial" w:eastAsia="Arial" w:hAnsi="Arial" w:cs="Arial"/>
          <w:lang w:val="en-US" w:eastAsia="en-US" w:bidi="en-US"/>
        </w:rPr>
        <w:t>.</w:t>
      </w:r>
    </w:p>
    <w:p w14:paraId="40E531E5" w14:textId="77777777" w:rsidR="0019030B" w:rsidRDefault="0019030B" w:rsidP="0019030B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firstLine="228"/>
        <w:rPr>
          <w:rFonts w:ascii="Arial" w:eastAsia="Arial" w:hAnsi="Arial" w:cs="Arial"/>
          <w:lang w:val="en-US" w:eastAsia="en-US" w:bidi="en-US"/>
        </w:rPr>
      </w:pPr>
    </w:p>
    <w:p w14:paraId="6BDDCC41" w14:textId="243AA6A3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 LIGHT</w:t>
      </w:r>
      <w:r w:rsidR="00E74D8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36F1BE51" w14:textId="22130D11" w:rsidR="0073130E" w:rsidRPr="004D7E10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Down-Lit Design</w:t>
      </w:r>
      <w:r w:rsidR="00077A2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077A29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731F080F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885111A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Item #: ORN-750026</w:t>
      </w:r>
    </w:p>
    <w:p w14:paraId="73EDCA6A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FPB-IH-6.5-D-12V</w:t>
      </w:r>
    </w:p>
    <w:p w14:paraId="047B38A7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63900C4" w14:textId="676B4484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4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53DF051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2DD4264B" w14:textId="34AEB6F8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3ECDCF48" w14:textId="157362F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7895D44B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26FE4AF7" w14:textId="3F29A12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048EBA2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Internal Halyard, M-Winch system</w:t>
      </w:r>
    </w:p>
    <w:p w14:paraId="72891F05" w14:textId="31ECF103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19030B">
        <w:rPr>
          <w:rFonts w:ascii="Arial" w:eastAsia="Arial" w:hAnsi="Arial" w:cs="Arial"/>
          <w:sz w:val="20"/>
          <w:szCs w:val="20"/>
          <w:lang w:val="en-US" w:eastAsia="en-US" w:bidi="en-US"/>
        </w:rPr>
        <w:t>5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0’, Electrical wire, 18/3</w:t>
      </w:r>
    </w:p>
    <w:p w14:paraId="1177F862" w14:textId="77777777" w:rsidR="00F90070" w:rsidRPr="006B4083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2807AED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55F8C032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42F21FC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5DBAA295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5BFC2749" w14:textId="77777777" w:rsidR="0018066F" w:rsidRPr="006B4083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37C10B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7999CCE3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1C561847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2DEE205B" w14:textId="77777777" w:rsidR="00D80353" w:rsidRPr="006B4083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235BFE41" w14:textId="77777777" w:rsidR="00D80353" w:rsidRPr="006B4083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1B35CA20" w14:textId="77777777" w:rsidR="00F90070" w:rsidRPr="006B4083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97DE2D" w14:textId="77777777" w:rsidR="00F90070" w:rsidRPr="006B4083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52335929" w14:textId="39D4A269" w:rsidR="00F90070" w:rsidRPr="006B4083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eagle ornaments, extra snaps and covers, lock boxes, flag arrangements, lightning rods and flags.</w:t>
      </w:r>
    </w:p>
    <w:p w14:paraId="16A2A3E8" w14:textId="47264AB4" w:rsidR="004A3927" w:rsidRDefault="004A3927" w:rsidP="004A3927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To add any items to this spec please notate below or call Global Flags Unlimited,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647E0B">
        <w:rPr>
          <w:rFonts w:ascii="Arial" w:eastAsia="Arial" w:hAnsi="Arial" w:cs="Arial"/>
          <w:sz w:val="20"/>
          <w:szCs w:val="20"/>
          <w:lang w:val="en-US" w:eastAsia="en-US" w:bidi="en-US"/>
        </w:rPr>
        <w:t>LLC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at 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800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)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962 0956</w:t>
      </w:r>
    </w:p>
    <w:p w14:paraId="7BC1FE27" w14:textId="3F93D64D" w:rsidR="004A3927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</w:t>
      </w:r>
      <w:r w:rsidR="004D7E10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11DB1" w14:textId="77777777" w:rsidR="004D7E10" w:rsidRDefault="004D7E10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10F5905" w14:textId="4ED05047" w:rsidR="009F79AA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795CBD6C" w14:textId="75DBDFED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F2A8581" w14:textId="6D5069D2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0F893D3" w14:textId="1B4BED4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ADA9EA6" w14:textId="400528B0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0F6AE5F" w14:textId="77777777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ABD86B3" w14:textId="23E534A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79C131F7" w14:textId="7DF6D59E" w:rsidR="009F79AA" w:rsidRDefault="001A049F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6E0730" wp14:editId="14D5930E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internal-exploded-vi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898C" w14:textId="25369B4E" w:rsidR="009F79AA" w:rsidRDefault="009F79AA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9F79AA" w:rsidSect="004D7E1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3B0E"/>
    <w:rsid w:val="00007875"/>
    <w:rsid w:val="00032CEA"/>
    <w:rsid w:val="0005413F"/>
    <w:rsid w:val="00072172"/>
    <w:rsid w:val="00077A29"/>
    <w:rsid w:val="0008156A"/>
    <w:rsid w:val="000A14F4"/>
    <w:rsid w:val="000C4724"/>
    <w:rsid w:val="000E60F1"/>
    <w:rsid w:val="000F3F9E"/>
    <w:rsid w:val="001770B8"/>
    <w:rsid w:val="00177729"/>
    <w:rsid w:val="0018066F"/>
    <w:rsid w:val="0019030B"/>
    <w:rsid w:val="001A049F"/>
    <w:rsid w:val="001E0AB4"/>
    <w:rsid w:val="00230BA0"/>
    <w:rsid w:val="00250A90"/>
    <w:rsid w:val="00264529"/>
    <w:rsid w:val="002769A7"/>
    <w:rsid w:val="002869C9"/>
    <w:rsid w:val="002E261F"/>
    <w:rsid w:val="002F3758"/>
    <w:rsid w:val="00300FB4"/>
    <w:rsid w:val="00303037"/>
    <w:rsid w:val="003112C4"/>
    <w:rsid w:val="003165FA"/>
    <w:rsid w:val="00347535"/>
    <w:rsid w:val="00356169"/>
    <w:rsid w:val="003628C2"/>
    <w:rsid w:val="003E16A6"/>
    <w:rsid w:val="003E7BD8"/>
    <w:rsid w:val="003F66BE"/>
    <w:rsid w:val="004000BA"/>
    <w:rsid w:val="00417AE7"/>
    <w:rsid w:val="00444056"/>
    <w:rsid w:val="00464369"/>
    <w:rsid w:val="00466C6B"/>
    <w:rsid w:val="004836CE"/>
    <w:rsid w:val="004A3927"/>
    <w:rsid w:val="004D7E10"/>
    <w:rsid w:val="004F4AE6"/>
    <w:rsid w:val="00515C87"/>
    <w:rsid w:val="005201F7"/>
    <w:rsid w:val="00523432"/>
    <w:rsid w:val="00526652"/>
    <w:rsid w:val="005448F7"/>
    <w:rsid w:val="00545EC4"/>
    <w:rsid w:val="00563FD8"/>
    <w:rsid w:val="005A7D35"/>
    <w:rsid w:val="005D2C90"/>
    <w:rsid w:val="005D4627"/>
    <w:rsid w:val="005E1220"/>
    <w:rsid w:val="005F4503"/>
    <w:rsid w:val="00630A82"/>
    <w:rsid w:val="00647E0B"/>
    <w:rsid w:val="00696862"/>
    <w:rsid w:val="006B19F3"/>
    <w:rsid w:val="006B4083"/>
    <w:rsid w:val="006E11BA"/>
    <w:rsid w:val="006F284D"/>
    <w:rsid w:val="007143C5"/>
    <w:rsid w:val="0073130E"/>
    <w:rsid w:val="00745A4E"/>
    <w:rsid w:val="007501AF"/>
    <w:rsid w:val="00750402"/>
    <w:rsid w:val="00761E3D"/>
    <w:rsid w:val="007732AA"/>
    <w:rsid w:val="007D1EC5"/>
    <w:rsid w:val="00813318"/>
    <w:rsid w:val="008348E7"/>
    <w:rsid w:val="008500ED"/>
    <w:rsid w:val="00943D67"/>
    <w:rsid w:val="00986602"/>
    <w:rsid w:val="00991D39"/>
    <w:rsid w:val="009A33B1"/>
    <w:rsid w:val="009D0301"/>
    <w:rsid w:val="009D2EE2"/>
    <w:rsid w:val="009F74A3"/>
    <w:rsid w:val="009F79AA"/>
    <w:rsid w:val="00A01113"/>
    <w:rsid w:val="00A30DC9"/>
    <w:rsid w:val="00A86661"/>
    <w:rsid w:val="00AB6B2F"/>
    <w:rsid w:val="00AD5A22"/>
    <w:rsid w:val="00AD5F74"/>
    <w:rsid w:val="00AF161E"/>
    <w:rsid w:val="00B22A9D"/>
    <w:rsid w:val="00B62651"/>
    <w:rsid w:val="00B71BE5"/>
    <w:rsid w:val="00B94847"/>
    <w:rsid w:val="00BD15E6"/>
    <w:rsid w:val="00BD615C"/>
    <w:rsid w:val="00C73628"/>
    <w:rsid w:val="00D02D3D"/>
    <w:rsid w:val="00D428E9"/>
    <w:rsid w:val="00D80353"/>
    <w:rsid w:val="00DA18DD"/>
    <w:rsid w:val="00DC3BFB"/>
    <w:rsid w:val="00E236CC"/>
    <w:rsid w:val="00E5670F"/>
    <w:rsid w:val="00E74D8F"/>
    <w:rsid w:val="00EB699A"/>
    <w:rsid w:val="00F15D1A"/>
    <w:rsid w:val="00F5416B"/>
    <w:rsid w:val="00F90070"/>
    <w:rsid w:val="00F918C6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9572"/>
  <w15:docId w15:val="{8AA02371-F79E-4A91-BD0A-5041B551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0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0BA"/>
    <w:rPr>
      <w:rFonts w:ascii="Segoe UI" w:hAnsi="Segoe UI" w:cs="Segoe UI"/>
      <w:sz w:val="18"/>
      <w:szCs w:val="18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500ED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500ED"/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poles@flagc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lagpolewarehouse.com/resources/architectural-spec-sheets/illuminator-architectural-internal-seri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flagpolewareh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A3CB-E423-4768-9F0B-D483F0C8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4685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2019-03-18T15:36:00Z</dcterms:created>
  <dcterms:modified xsi:type="dcterms:W3CDTF">2019-03-22T15:19:00Z</dcterms:modified>
</cp:coreProperties>
</file>